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6499" w14:textId="23DD812D" w:rsidR="00751DED" w:rsidRDefault="00F15877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Music development plan summary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>
        <w:t>:</w:t>
      </w:r>
      <w:r>
        <w:br/>
      </w:r>
      <w:r w:rsidR="007532F7">
        <w:t>Vickerstown School</w:t>
      </w:r>
    </w:p>
    <w:p w14:paraId="7AD564A6" w14:textId="77777777" w:rsidR="00751DED" w:rsidRDefault="00F15877">
      <w:pPr>
        <w:pStyle w:val="Heading2"/>
      </w:pPr>
      <w:r>
        <w:t>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3962"/>
      </w:tblGrid>
      <w:tr w:rsidR="00751DED" w14:paraId="7AD564A9" w14:textId="7777777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A7" w14:textId="77777777" w:rsidR="00751DED" w:rsidRDefault="00F15877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A8" w14:textId="77777777" w:rsidR="00751DED" w:rsidRDefault="00F15877">
            <w:pPr>
              <w:pStyle w:val="TableHeader"/>
              <w:jc w:val="left"/>
            </w:pPr>
            <w:r>
              <w:t>Information</w:t>
            </w:r>
          </w:p>
        </w:tc>
      </w:tr>
      <w:tr w:rsidR="00751DED" w14:paraId="7AD564AC" w14:textId="7777777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AA" w14:textId="77777777" w:rsidR="00751DED" w:rsidRDefault="00F15877">
            <w:pPr>
              <w:pStyle w:val="TableRow"/>
            </w:pPr>
            <w:r>
              <w:t>Academic year that this summary covers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AB" w14:textId="2EFDF6D4" w:rsidR="00751DED" w:rsidRDefault="007532F7">
            <w:pPr>
              <w:pStyle w:val="TableRow"/>
            </w:pPr>
            <w:r>
              <w:t>2024-2025</w:t>
            </w:r>
          </w:p>
        </w:tc>
      </w:tr>
      <w:tr w:rsidR="00751DED" w14:paraId="7AD564AF" w14:textId="7777777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AD" w14:textId="77777777" w:rsidR="00751DED" w:rsidRDefault="00F15877">
            <w:pPr>
              <w:pStyle w:val="TableRow"/>
            </w:pPr>
            <w:r>
              <w:rPr>
                <w:szCs w:val="22"/>
              </w:rPr>
              <w:t>Date this summary was published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AE" w14:textId="1FCB31EE" w:rsidR="00751DED" w:rsidRDefault="007532F7">
            <w:pPr>
              <w:pStyle w:val="TableRow"/>
            </w:pPr>
            <w:r>
              <w:t>Autumn 2024</w:t>
            </w:r>
          </w:p>
        </w:tc>
      </w:tr>
      <w:tr w:rsidR="00751DED" w14:paraId="7AD564B2" w14:textId="7777777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B0" w14:textId="77777777" w:rsidR="00751DED" w:rsidRDefault="00F15877">
            <w:pPr>
              <w:pStyle w:val="TableRow"/>
            </w:pPr>
            <w:r>
              <w:rPr>
                <w:szCs w:val="22"/>
              </w:rPr>
              <w:t>Date this summary will be reviewed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B1" w14:textId="519792EB" w:rsidR="00751DED" w:rsidRDefault="007532F7">
            <w:pPr>
              <w:pStyle w:val="TableRow"/>
            </w:pPr>
            <w:r>
              <w:t>Autumn 2025</w:t>
            </w:r>
          </w:p>
        </w:tc>
      </w:tr>
      <w:tr w:rsidR="00751DED" w14:paraId="7AD564B5" w14:textId="7777777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B3" w14:textId="77777777" w:rsidR="00751DED" w:rsidRDefault="00F15877">
            <w:pPr>
              <w:pStyle w:val="TableRow"/>
            </w:pPr>
            <w:r>
              <w:t>Name of the school music lead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B4" w14:textId="022E3F7E" w:rsidR="00751DED" w:rsidRDefault="00751DED">
            <w:pPr>
              <w:pStyle w:val="TableRow"/>
            </w:pPr>
          </w:p>
        </w:tc>
      </w:tr>
      <w:tr w:rsidR="00751DED" w14:paraId="7AD564B8" w14:textId="7777777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B6" w14:textId="77777777" w:rsidR="00751DED" w:rsidRDefault="00F15877">
            <w:pPr>
              <w:pStyle w:val="TableRow"/>
            </w:pPr>
            <w:r>
              <w:t>Name of school leadership team member with responsibility for music (if different)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B7" w14:textId="43466717" w:rsidR="00751DED" w:rsidRDefault="00751DED">
            <w:pPr>
              <w:pStyle w:val="TableRow"/>
            </w:pPr>
          </w:p>
        </w:tc>
      </w:tr>
      <w:tr w:rsidR="00751DED" w14:paraId="7AD564BB" w14:textId="7777777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B9" w14:textId="77777777" w:rsidR="00751DED" w:rsidRDefault="00F15877">
            <w:pPr>
              <w:pStyle w:val="TableRow"/>
            </w:pPr>
            <w:r>
              <w:t xml:space="preserve">Name of local music hub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BA" w14:textId="30E4707B" w:rsidR="00751DED" w:rsidRDefault="007532F7">
            <w:pPr>
              <w:pStyle w:val="TableRow"/>
            </w:pPr>
            <w:r>
              <w:t xml:space="preserve">Part of SCMAT </w:t>
            </w:r>
          </w:p>
        </w:tc>
      </w:tr>
      <w:tr w:rsidR="00751DED" w14:paraId="7AD564BE" w14:textId="7777777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BC" w14:textId="77777777" w:rsidR="00751DED" w:rsidRDefault="00F15877">
            <w:pPr>
              <w:pStyle w:val="TableRow"/>
            </w:pPr>
            <w:r>
              <w:t xml:space="preserve">Name of other music education organisation(s) (if partnership in place)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BD" w14:textId="7BF5AABA" w:rsidR="00751DED" w:rsidRDefault="007532F7">
            <w:pPr>
              <w:pStyle w:val="TableRow"/>
            </w:pPr>
            <w:r>
              <w:t xml:space="preserve">Written in conjunction with Katherine Parkinson, Chetwynde School Head of Music and SCMAT music advisor </w:t>
            </w:r>
          </w:p>
        </w:tc>
      </w:tr>
      <w:bookmarkEnd w:id="2"/>
      <w:bookmarkEnd w:id="3"/>
      <w:bookmarkEnd w:id="4"/>
    </w:tbl>
    <w:p w14:paraId="7AD564BF" w14:textId="77777777" w:rsidR="00751DED" w:rsidRDefault="00751DED"/>
    <w:p w14:paraId="7AD564C1" w14:textId="77777777" w:rsidR="00751DED" w:rsidRDefault="00F15877">
      <w:pPr>
        <w:pStyle w:val="Heading2"/>
        <w:spacing w:before="600"/>
      </w:pPr>
      <w:bookmarkStart w:id="14" w:name="_Toc357771640"/>
      <w:bookmarkStart w:id="15" w:name="_Toc346793418"/>
      <w:r>
        <w:t>Part A: Curriculum music</w:t>
      </w:r>
    </w:p>
    <w:p w14:paraId="7AD564C2" w14:textId="27A04C78" w:rsidR="00751DED" w:rsidRDefault="00751DED"/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751DED" w14:paraId="7AD564C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E1E5" w14:textId="77777777" w:rsidR="007532F7" w:rsidRPr="00AB6132" w:rsidRDefault="007532F7" w:rsidP="007532F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/>
                <w:b/>
                <w:bCs/>
                <w:color w:val="0D0D0D"/>
                <w:u w:val="single"/>
              </w:rPr>
            </w:pPr>
            <w:r w:rsidRPr="00AB6132">
              <w:rPr>
                <w:rFonts w:ascii="Arial" w:hAnsi="Arial"/>
                <w:b/>
                <w:bCs/>
                <w:color w:val="0D0D0D"/>
                <w:u w:val="single"/>
              </w:rPr>
              <w:t>Curriculum intent  </w:t>
            </w:r>
          </w:p>
          <w:p w14:paraId="7042C1AA" w14:textId="77777777" w:rsidR="007532F7" w:rsidRPr="007532F7" w:rsidRDefault="007532F7" w:rsidP="007532F7">
            <w:pPr>
              <w:pStyle w:val="paragraph"/>
              <w:spacing w:before="0" w:beforeAutospacing="0" w:after="0" w:afterAutospacing="0"/>
              <w:textAlignment w:val="baseline"/>
            </w:pPr>
            <w:r w:rsidRPr="007532F7">
              <w:rPr>
                <w:rStyle w:val="eop"/>
              </w:rPr>
              <w:t> </w:t>
            </w:r>
          </w:p>
          <w:p w14:paraId="4C0C8ECB" w14:textId="7E304CE4" w:rsidR="007532F7" w:rsidRPr="007532F7" w:rsidRDefault="007532F7" w:rsidP="00AB6132">
            <w:pPr>
              <w:spacing w:before="120" w:after="120"/>
            </w:pPr>
            <w:r w:rsidRPr="00AB6132">
              <w:t>Our aims in music, as well as covering the National Curriculum for music are</w:t>
            </w:r>
            <w:r w:rsidR="005570AA">
              <w:t>:</w:t>
            </w:r>
            <w:r w:rsidRPr="00AB6132">
              <w:t>  </w:t>
            </w:r>
          </w:p>
          <w:p w14:paraId="18CEDB4A" w14:textId="311EB671" w:rsidR="007532F7" w:rsidRPr="007532F7" w:rsidRDefault="007532F7" w:rsidP="00AB6132">
            <w:pPr>
              <w:pStyle w:val="ListParagraph"/>
              <w:numPr>
                <w:ilvl w:val="0"/>
                <w:numId w:val="22"/>
              </w:numPr>
              <w:spacing w:before="120" w:after="120"/>
            </w:pPr>
            <w:r w:rsidRPr="00AB6132">
              <w:t>Provide opportunities every term for the children to perform in front of a live audience, either singing and/or playing instruments. </w:t>
            </w:r>
          </w:p>
          <w:p w14:paraId="52BF5BAE" w14:textId="04C4931D" w:rsidR="007532F7" w:rsidRPr="007532F7" w:rsidRDefault="007532F7" w:rsidP="00AB6132">
            <w:pPr>
              <w:pStyle w:val="ListParagraph"/>
              <w:numPr>
                <w:ilvl w:val="0"/>
                <w:numId w:val="22"/>
              </w:numPr>
              <w:spacing w:before="120" w:after="120"/>
            </w:pPr>
            <w:r w:rsidRPr="00AB6132">
              <w:t xml:space="preserve">Provide a range of opportunities for all children to listen to a wide variety of live and recorded music and theatrical </w:t>
            </w:r>
            <w:r w:rsidR="005570AA" w:rsidRPr="00AB6132">
              <w:t>performances.</w:t>
            </w:r>
            <w:r w:rsidRPr="00AB6132">
              <w:t> </w:t>
            </w:r>
          </w:p>
          <w:p w14:paraId="122D0C16" w14:textId="4BE769AB" w:rsidR="007532F7" w:rsidRPr="007532F7" w:rsidRDefault="007532F7" w:rsidP="00AB6132">
            <w:pPr>
              <w:pStyle w:val="ListParagraph"/>
              <w:numPr>
                <w:ilvl w:val="0"/>
                <w:numId w:val="22"/>
              </w:numPr>
              <w:spacing w:before="120" w:after="120"/>
            </w:pPr>
            <w:r w:rsidRPr="00AB6132">
              <w:t>Inspire a lifelong love of music</w:t>
            </w:r>
            <w:r w:rsidR="005570AA">
              <w:t>.</w:t>
            </w:r>
            <w:r w:rsidRPr="00AB6132">
              <w:t> </w:t>
            </w:r>
          </w:p>
          <w:p w14:paraId="653574B8" w14:textId="07CD91DA" w:rsidR="007532F7" w:rsidRPr="007532F7" w:rsidRDefault="007532F7" w:rsidP="00AB6132">
            <w:pPr>
              <w:pStyle w:val="ListParagraph"/>
              <w:numPr>
                <w:ilvl w:val="0"/>
                <w:numId w:val="22"/>
              </w:numPr>
              <w:spacing w:before="120" w:after="120"/>
            </w:pPr>
            <w:r w:rsidRPr="00AB6132">
              <w:t xml:space="preserve">Encourage children to join the </w:t>
            </w:r>
            <w:r w:rsidR="005570AA" w:rsidRPr="00AB6132">
              <w:t>extracurricular</w:t>
            </w:r>
            <w:r w:rsidRPr="00AB6132">
              <w:t xml:space="preserve"> musical opportunities</w:t>
            </w:r>
            <w:r w:rsidR="005570AA">
              <w:t>.</w:t>
            </w:r>
            <w:r w:rsidRPr="00AB6132">
              <w:t xml:space="preserve"> </w:t>
            </w:r>
          </w:p>
          <w:p w14:paraId="4ECB90AF" w14:textId="77777777" w:rsidR="007532F7" w:rsidRPr="007532F7" w:rsidRDefault="007532F7" w:rsidP="00AB6132">
            <w:pPr>
              <w:spacing w:before="120" w:after="120"/>
            </w:pPr>
            <w:r w:rsidRPr="00AB6132">
              <w:t> </w:t>
            </w:r>
          </w:p>
          <w:p w14:paraId="663B6BD1" w14:textId="0A6F757B" w:rsidR="007532F7" w:rsidRPr="00AB6132" w:rsidRDefault="007532F7" w:rsidP="00AB6132">
            <w:pPr>
              <w:spacing w:before="120" w:after="120"/>
            </w:pPr>
            <w:r w:rsidRPr="00AB6132">
              <w:t>Our weekly Music lessons are informed by The Model Music Curriculum aim to engage the children with musical opportunities including:</w:t>
            </w:r>
          </w:p>
          <w:p w14:paraId="727A5B3E" w14:textId="7F25BFC9" w:rsidR="007532F7" w:rsidRPr="007532F7" w:rsidRDefault="007532F7" w:rsidP="00AB6132">
            <w:pPr>
              <w:spacing w:before="120" w:after="120"/>
            </w:pPr>
            <w:r w:rsidRPr="00AB6132">
              <w:t>Perform, listen to, review and evaluate music across a range of historical periods, genres, styles and traditions, including the works of the great composers and musicians  </w:t>
            </w:r>
          </w:p>
          <w:p w14:paraId="5B0B5946" w14:textId="6DBEBEC0" w:rsidR="007532F7" w:rsidRPr="007532F7" w:rsidRDefault="007532F7" w:rsidP="00AB6132">
            <w:pPr>
              <w:spacing w:before="120" w:after="120"/>
            </w:pPr>
            <w:r w:rsidRPr="00AB6132">
              <w:lastRenderedPageBreak/>
              <w:t>Learn to sing and to use their voices, to create and compose music on their own and with others, have the opportunity to learn a musical instrument, use technology appropriately and have the opportunity to progress to the next level of musical excellence  </w:t>
            </w:r>
          </w:p>
          <w:p w14:paraId="778FB9E5" w14:textId="6ECA282E" w:rsidR="007532F7" w:rsidRPr="00AB6132" w:rsidRDefault="007532F7" w:rsidP="00AB6132">
            <w:pPr>
              <w:spacing w:before="120" w:after="120"/>
            </w:pPr>
            <w:r w:rsidRPr="00AB6132">
              <w:t>Understand and explore how music is created, produced and communicated, including through the inter-related dimensions: pitch, duration, dynamics, tempo, timbre, texture, structure and appropriate musical notations.</w:t>
            </w:r>
          </w:p>
          <w:p w14:paraId="5C744E57" w14:textId="5FD16FC1" w:rsidR="007532F7" w:rsidRDefault="007532F7" w:rsidP="00AB6132">
            <w:pPr>
              <w:spacing w:before="120" w:after="120"/>
              <w:rPr>
                <w:rFonts w:cs="Arial"/>
                <w:highlight w:val="yellow"/>
              </w:rPr>
            </w:pPr>
            <w:r w:rsidRPr="007532F7">
              <w:t>Class teachers follow the Kapow Scheme of work</w:t>
            </w:r>
            <w:r w:rsidR="006F4DA9">
              <w:t>.</w:t>
            </w:r>
          </w:p>
          <w:p w14:paraId="7AD564C9" w14:textId="7397E2F9" w:rsidR="00751DED" w:rsidRDefault="00751DED">
            <w:pPr>
              <w:spacing w:before="120" w:after="120"/>
            </w:pPr>
          </w:p>
        </w:tc>
      </w:tr>
    </w:tbl>
    <w:p w14:paraId="7AD564CB" w14:textId="77777777" w:rsidR="00751DED" w:rsidRDefault="00F15877">
      <w:pPr>
        <w:pStyle w:val="Heading2"/>
        <w:spacing w:before="600"/>
      </w:pPr>
      <w:bookmarkStart w:id="16" w:name="_Toc443397160"/>
      <w:r>
        <w:lastRenderedPageBreak/>
        <w:t>Part B: Co-curricular music</w:t>
      </w:r>
    </w:p>
    <w:p w14:paraId="7AD564CC" w14:textId="33F41341" w:rsidR="00751DED" w:rsidRDefault="00751DED"/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751DED" w14:paraId="7AD564D6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2A7E" w14:textId="607B4605" w:rsidR="007532F7" w:rsidRDefault="007532F7">
            <w:pPr>
              <w:spacing w:before="120" w:after="120"/>
            </w:pPr>
            <w:r>
              <w:t>At Vickerstown we have a range of co-curricular musical opportunities available for our children.</w:t>
            </w:r>
          </w:p>
          <w:p w14:paraId="743A19EF" w14:textId="2CE6BFFE" w:rsidR="007532F7" w:rsidRDefault="007532F7" w:rsidP="00AB6132">
            <w:pPr>
              <w:pStyle w:val="ListParagraph"/>
              <w:numPr>
                <w:ilvl w:val="0"/>
                <w:numId w:val="23"/>
              </w:numPr>
              <w:spacing w:before="120" w:after="120"/>
            </w:pPr>
            <w:r>
              <w:t>Young Voices choir (annual concert in Manchester)</w:t>
            </w:r>
          </w:p>
          <w:p w14:paraId="1EAF63F8" w14:textId="77777777" w:rsidR="00AB6132" w:rsidRDefault="007532F7" w:rsidP="00AB6132">
            <w:pPr>
              <w:pStyle w:val="ListParagraph"/>
              <w:numPr>
                <w:ilvl w:val="0"/>
                <w:numId w:val="23"/>
              </w:numPr>
              <w:spacing w:before="120" w:after="120"/>
            </w:pPr>
            <w:r>
              <w:t>Singing for Fun group (performances for parents and in the local community)</w:t>
            </w:r>
          </w:p>
          <w:p w14:paraId="59731C74" w14:textId="570FD1B9" w:rsidR="007532F7" w:rsidRDefault="00AB6132" w:rsidP="00AB6132">
            <w:pPr>
              <w:pStyle w:val="ListParagraph"/>
              <w:numPr>
                <w:ilvl w:val="0"/>
                <w:numId w:val="23"/>
              </w:numPr>
              <w:spacing w:before="120" w:after="120"/>
            </w:pPr>
            <w:r>
              <w:t>I</w:t>
            </w:r>
            <w:r w:rsidR="007532F7">
              <w:t xml:space="preserve">nstrumental lessons </w:t>
            </w:r>
          </w:p>
          <w:p w14:paraId="7AD564D5" w14:textId="46538CC2" w:rsidR="00751DED" w:rsidRDefault="00751DED"/>
        </w:tc>
      </w:tr>
    </w:tbl>
    <w:p w14:paraId="7AD564D8" w14:textId="2F37B4EB" w:rsidR="00751DED" w:rsidRDefault="00F15877" w:rsidP="007532F7">
      <w:pPr>
        <w:pStyle w:val="Heading2"/>
        <w:spacing w:before="600"/>
      </w:pPr>
      <w:r>
        <w:t>Part C: Musical experiences</w:t>
      </w:r>
    </w:p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751DED" w14:paraId="7AD564DF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0615" w14:textId="77777777" w:rsidR="007532F7" w:rsidRDefault="007532F7">
            <w:pPr>
              <w:spacing w:before="120" w:after="120"/>
            </w:pPr>
            <w:r>
              <w:t>As part of the Year 6 annual London trip children experience a live West End show.</w:t>
            </w:r>
          </w:p>
          <w:p w14:paraId="2CD567EE" w14:textId="77777777" w:rsidR="007532F7" w:rsidRDefault="007532F7">
            <w:pPr>
              <w:spacing w:before="120" w:after="120"/>
            </w:pPr>
            <w:r>
              <w:t>Wherever possible other residential trips do include trips to see musical performances and live productions.</w:t>
            </w:r>
          </w:p>
          <w:p w14:paraId="13DB581B" w14:textId="77777777" w:rsidR="007532F7" w:rsidRDefault="007532F7">
            <w:pPr>
              <w:spacing w:before="120" w:after="120"/>
            </w:pPr>
            <w:r>
              <w:t xml:space="preserve">Children are taken to local theatres and secondary schools to watch live performances and professional concerts. </w:t>
            </w:r>
          </w:p>
          <w:p w14:paraId="7B94BE6A" w14:textId="77777777" w:rsidR="007532F7" w:rsidRDefault="007532F7">
            <w:pPr>
              <w:spacing w:before="120" w:after="120"/>
            </w:pPr>
            <w:r>
              <w:t xml:space="preserve">Weekly singing assemblies for all students with termly performances to parents such as Harvest, Christmas and Easter. </w:t>
            </w:r>
          </w:p>
          <w:p w14:paraId="7AD564DE" w14:textId="3ADA0E5B" w:rsidR="007532F7" w:rsidRDefault="007532F7">
            <w:pPr>
              <w:spacing w:before="120" w:after="120"/>
            </w:pPr>
            <w:r>
              <w:t xml:space="preserve">Annual SCMAT Music Performance day where the children across out trust sing and perform together at Chetwynde school. </w:t>
            </w:r>
          </w:p>
        </w:tc>
      </w:tr>
    </w:tbl>
    <w:p w14:paraId="47CEAC2A" w14:textId="77777777" w:rsidR="006F4DA9" w:rsidRDefault="006F4DA9">
      <w:pPr>
        <w:pStyle w:val="Heading2"/>
        <w:tabs>
          <w:tab w:val="left" w:pos="8034"/>
        </w:tabs>
        <w:spacing w:before="600"/>
      </w:pPr>
    </w:p>
    <w:p w14:paraId="7AD564E0" w14:textId="4A4B5A29" w:rsidR="00751DED" w:rsidRDefault="00F15877">
      <w:pPr>
        <w:pStyle w:val="Heading2"/>
        <w:tabs>
          <w:tab w:val="left" w:pos="8034"/>
        </w:tabs>
        <w:spacing w:before="600"/>
      </w:pPr>
      <w:r>
        <w:t>In the future</w:t>
      </w:r>
    </w:p>
    <w:p w14:paraId="7AD564E1" w14:textId="77777777" w:rsidR="00751DED" w:rsidRDefault="00F15877">
      <w:r>
        <w:t>This is about what the school is planning for subsequent years.</w:t>
      </w:r>
    </w:p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751DED" w14:paraId="7AD564E5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5DC4" w14:textId="1114E128" w:rsidR="00AB6132" w:rsidRDefault="007532F7" w:rsidP="00AB6132">
            <w:pPr>
              <w:pStyle w:val="ListParagraph"/>
              <w:numPr>
                <w:ilvl w:val="0"/>
                <w:numId w:val="25"/>
              </w:numPr>
            </w:pPr>
            <w:r>
              <w:t xml:space="preserve">We are planning to introduce whole class violin lessons for Key Stage 2 with a professional musician and music </w:t>
            </w:r>
            <w:r w:rsidR="00AB6132">
              <w:t>teacher.</w:t>
            </w:r>
            <w:r>
              <w:t xml:space="preserve"> </w:t>
            </w:r>
          </w:p>
          <w:p w14:paraId="3F4D63E0" w14:textId="274A5FB1" w:rsidR="007532F7" w:rsidRDefault="007532F7" w:rsidP="00AB6132">
            <w:pPr>
              <w:pStyle w:val="ListParagraph"/>
              <w:numPr>
                <w:ilvl w:val="0"/>
                <w:numId w:val="25"/>
              </w:numPr>
            </w:pPr>
            <w:r>
              <w:t xml:space="preserve">We plan to embed the Kapow </w:t>
            </w:r>
            <w:r w:rsidR="00AB6132">
              <w:t>scheme of</w:t>
            </w:r>
            <w:r>
              <w:t xml:space="preserve"> work across the school whilst liaising with Katherine Parkinson to develop teacher’s CPD in </w:t>
            </w:r>
            <w:r w:rsidR="00AB6132">
              <w:t>music.</w:t>
            </w:r>
          </w:p>
          <w:p w14:paraId="3548B21C" w14:textId="29383371" w:rsidR="007532F7" w:rsidRDefault="007532F7" w:rsidP="00AB6132">
            <w:pPr>
              <w:pStyle w:val="ListParagraph"/>
              <w:numPr>
                <w:ilvl w:val="0"/>
                <w:numId w:val="25"/>
              </w:numPr>
            </w:pPr>
            <w:r>
              <w:t xml:space="preserve">We are planning to work with the Liverpool Philharmonic Orchestra as part of their residency in </w:t>
            </w:r>
            <w:r w:rsidR="00AB6132">
              <w:t>Barrow.</w:t>
            </w:r>
          </w:p>
          <w:p w14:paraId="7AD564E4" w14:textId="65A0DCC6" w:rsidR="007532F7" w:rsidRDefault="007532F7" w:rsidP="007532F7">
            <w:pPr>
              <w:pStyle w:val="ListParagraph"/>
              <w:numPr>
                <w:ilvl w:val="0"/>
                <w:numId w:val="0"/>
              </w:numPr>
              <w:ind w:left="1440"/>
            </w:pPr>
          </w:p>
        </w:tc>
      </w:tr>
      <w:bookmarkEnd w:id="14"/>
      <w:bookmarkEnd w:id="15"/>
      <w:bookmarkEnd w:id="16"/>
    </w:tbl>
    <w:p w14:paraId="7AD564EC" w14:textId="77777777" w:rsidR="00751DED" w:rsidRDefault="00751DED"/>
    <w:sectPr w:rsidR="00751DED">
      <w:headerReference w:type="default" r:id="rId10"/>
      <w:footerReference w:type="default" r:id="rId11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2ED4" w14:textId="77777777" w:rsidR="005D6BE0" w:rsidRDefault="005D6BE0">
      <w:pPr>
        <w:spacing w:after="0" w:line="240" w:lineRule="auto"/>
      </w:pPr>
      <w:r>
        <w:separator/>
      </w:r>
    </w:p>
  </w:endnote>
  <w:endnote w:type="continuationSeparator" w:id="0">
    <w:p w14:paraId="52ABB321" w14:textId="77777777" w:rsidR="005D6BE0" w:rsidRDefault="005D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64A3" w14:textId="77777777" w:rsidR="00F15877" w:rsidRDefault="00F15877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7191" w14:textId="77777777" w:rsidR="005D6BE0" w:rsidRDefault="005D6BE0">
      <w:pPr>
        <w:spacing w:after="0" w:line="240" w:lineRule="auto"/>
      </w:pPr>
      <w:r>
        <w:separator/>
      </w:r>
    </w:p>
  </w:footnote>
  <w:footnote w:type="continuationSeparator" w:id="0">
    <w:p w14:paraId="54874C6C" w14:textId="77777777" w:rsidR="005D6BE0" w:rsidRDefault="005D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64A1" w14:textId="77777777" w:rsidR="00F15877" w:rsidRDefault="00F15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079"/>
    <w:multiLevelType w:val="multilevel"/>
    <w:tmpl w:val="063C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B5A25"/>
    <w:multiLevelType w:val="hybridMultilevel"/>
    <w:tmpl w:val="01F21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A0D68"/>
    <w:multiLevelType w:val="multilevel"/>
    <w:tmpl w:val="EE7004E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9D3BDE"/>
    <w:multiLevelType w:val="multilevel"/>
    <w:tmpl w:val="0A42F5D0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22193E67"/>
    <w:multiLevelType w:val="multilevel"/>
    <w:tmpl w:val="481A97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22A67BD"/>
    <w:multiLevelType w:val="multilevel"/>
    <w:tmpl w:val="1BCA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1525E5"/>
    <w:multiLevelType w:val="hybridMultilevel"/>
    <w:tmpl w:val="0D9C8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08AC"/>
    <w:multiLevelType w:val="multilevel"/>
    <w:tmpl w:val="C97C56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954445C"/>
    <w:multiLevelType w:val="multilevel"/>
    <w:tmpl w:val="95847F8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B5F0A35"/>
    <w:multiLevelType w:val="multilevel"/>
    <w:tmpl w:val="8D5E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C37005"/>
    <w:multiLevelType w:val="multilevel"/>
    <w:tmpl w:val="274A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D5662"/>
    <w:multiLevelType w:val="multilevel"/>
    <w:tmpl w:val="81AE8800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38A37F80"/>
    <w:multiLevelType w:val="multilevel"/>
    <w:tmpl w:val="33EC2EE0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."/>
      <w:lvlJc w:val="left"/>
      <w:pPr>
        <w:ind w:left="1440" w:hanging="720"/>
      </w:pPr>
    </w:lvl>
    <w:lvl w:ilvl="2">
      <w:start w:val="1"/>
      <w:numFmt w:val="lowerRoman"/>
      <w:lvlText w:val=")"/>
      <w:lvlJc w:val="left"/>
      <w:pPr>
        <w:ind w:left="2160" w:hanging="720"/>
      </w:pPr>
    </w:lvl>
    <w:lvl w:ilvl="3">
      <w:start w:val="1"/>
      <w:numFmt w:val="lowerLetter"/>
      <w:lvlText w:val=")"/>
      <w:lvlJc w:val="left"/>
      <w:pPr>
        <w:ind w:left="2880" w:hanging="720"/>
      </w:pPr>
    </w:lvl>
    <w:lvl w:ilvl="4">
      <w:start w:val="1"/>
      <w:numFmt w:val="decimal"/>
      <w:lvlText w:val="()"/>
      <w:lvlJc w:val="left"/>
      <w:pPr>
        <w:ind w:left="3600" w:hanging="720"/>
      </w:pPr>
    </w:lvl>
    <w:lvl w:ilvl="5">
      <w:start w:val="1"/>
      <w:numFmt w:val="lowerRoman"/>
      <w:lvlText w:val="()"/>
      <w:lvlJc w:val="left"/>
      <w:pPr>
        <w:ind w:left="4320" w:hanging="720"/>
      </w:pPr>
    </w:lvl>
    <w:lvl w:ilvl="6">
      <w:start w:val="1"/>
      <w:numFmt w:val="decimal"/>
      <w:lvlText w:val="."/>
      <w:lvlJc w:val="left"/>
      <w:pPr>
        <w:ind w:left="5040" w:hanging="720"/>
      </w:pPr>
    </w:lvl>
    <w:lvl w:ilvl="7">
      <w:start w:val="1"/>
      <w:numFmt w:val="lowerLetter"/>
      <w:lvlText w:val="."/>
      <w:lvlJc w:val="left"/>
      <w:pPr>
        <w:ind w:left="5760" w:hanging="720"/>
      </w:pPr>
    </w:lvl>
    <w:lvl w:ilvl="8">
      <w:start w:val="1"/>
      <w:numFmt w:val="lowerRoman"/>
      <w:lvlText w:val="."/>
      <w:lvlJc w:val="left"/>
      <w:pPr>
        <w:ind w:left="6480" w:hanging="720"/>
      </w:pPr>
    </w:lvl>
  </w:abstractNum>
  <w:abstractNum w:abstractNumId="13" w15:restartNumberingAfterBreak="0">
    <w:nsid w:val="3D145BB1"/>
    <w:multiLevelType w:val="multilevel"/>
    <w:tmpl w:val="BBCAD246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4" w15:restartNumberingAfterBreak="0">
    <w:nsid w:val="3F7F3767"/>
    <w:multiLevelType w:val="multilevel"/>
    <w:tmpl w:val="59023AE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04A2159"/>
    <w:multiLevelType w:val="hybridMultilevel"/>
    <w:tmpl w:val="FBE42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3D64DD"/>
    <w:multiLevelType w:val="multilevel"/>
    <w:tmpl w:val="74FA104C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4769394B"/>
    <w:multiLevelType w:val="multilevel"/>
    <w:tmpl w:val="6B40DB62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9FE4F61"/>
    <w:multiLevelType w:val="multilevel"/>
    <w:tmpl w:val="F6A600B4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A3D40CF"/>
    <w:multiLevelType w:val="multilevel"/>
    <w:tmpl w:val="2916A526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0" w15:restartNumberingAfterBreak="0">
    <w:nsid w:val="539C41C3"/>
    <w:multiLevelType w:val="multilevel"/>
    <w:tmpl w:val="0DF4CB54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1" w15:restartNumberingAfterBreak="0">
    <w:nsid w:val="540165E1"/>
    <w:multiLevelType w:val="multilevel"/>
    <w:tmpl w:val="6CEC2326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6327124"/>
    <w:multiLevelType w:val="multilevel"/>
    <w:tmpl w:val="AA5636B2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."/>
      <w:lvlJc w:val="left"/>
      <w:pPr>
        <w:ind w:left="1440" w:hanging="720"/>
      </w:pPr>
    </w:lvl>
    <w:lvl w:ilvl="2">
      <w:start w:val="1"/>
      <w:numFmt w:val="lowerRoman"/>
      <w:lvlText w:val="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)"/>
      <w:lvlJc w:val="left"/>
      <w:pPr>
        <w:ind w:left="2880" w:hanging="720"/>
      </w:pPr>
    </w:lvl>
    <w:lvl w:ilvl="4">
      <w:start w:val="1"/>
      <w:numFmt w:val="decimal"/>
      <w:lvlText w:val="()"/>
      <w:lvlJc w:val="left"/>
      <w:pPr>
        <w:ind w:left="3600" w:hanging="720"/>
      </w:pPr>
    </w:lvl>
    <w:lvl w:ilvl="5">
      <w:start w:val="1"/>
      <w:numFmt w:val="lowerRoman"/>
      <w:lvlText w:val="()"/>
      <w:lvlJc w:val="left"/>
      <w:pPr>
        <w:ind w:left="4320" w:hanging="720"/>
      </w:pPr>
    </w:lvl>
    <w:lvl w:ilvl="6">
      <w:start w:val="1"/>
      <w:numFmt w:val="decimal"/>
      <w:lvlText w:val="."/>
      <w:lvlJc w:val="left"/>
      <w:pPr>
        <w:ind w:left="5040" w:hanging="720"/>
      </w:pPr>
    </w:lvl>
    <w:lvl w:ilvl="7">
      <w:start w:val="1"/>
      <w:numFmt w:val="lowerLetter"/>
      <w:lvlText w:val="."/>
      <w:lvlJc w:val="left"/>
      <w:pPr>
        <w:ind w:left="5760" w:hanging="720"/>
      </w:pPr>
    </w:lvl>
    <w:lvl w:ilvl="8">
      <w:start w:val="1"/>
      <w:numFmt w:val="lowerRoman"/>
      <w:lvlText w:val="."/>
      <w:lvlJc w:val="left"/>
      <w:pPr>
        <w:ind w:left="6480" w:hanging="720"/>
      </w:pPr>
    </w:lvl>
  </w:abstractNum>
  <w:abstractNum w:abstractNumId="23" w15:restartNumberingAfterBreak="0">
    <w:nsid w:val="67503E0B"/>
    <w:multiLevelType w:val="multilevel"/>
    <w:tmpl w:val="F094E308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7806329"/>
    <w:multiLevelType w:val="multilevel"/>
    <w:tmpl w:val="E1064844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54242F9"/>
    <w:multiLevelType w:val="multilevel"/>
    <w:tmpl w:val="FF32AA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num w:numId="1" w16cid:durableId="1889683915">
    <w:abstractNumId w:val="24"/>
  </w:num>
  <w:num w:numId="2" w16cid:durableId="300887199">
    <w:abstractNumId w:val="21"/>
  </w:num>
  <w:num w:numId="3" w16cid:durableId="938563751">
    <w:abstractNumId w:val="8"/>
  </w:num>
  <w:num w:numId="4" w16cid:durableId="1369061120">
    <w:abstractNumId w:val="23"/>
  </w:num>
  <w:num w:numId="5" w16cid:durableId="1263342233">
    <w:abstractNumId w:val="18"/>
  </w:num>
  <w:num w:numId="6" w16cid:durableId="154534869">
    <w:abstractNumId w:val="20"/>
  </w:num>
  <w:num w:numId="7" w16cid:durableId="819691032">
    <w:abstractNumId w:val="19"/>
  </w:num>
  <w:num w:numId="8" w16cid:durableId="939874061">
    <w:abstractNumId w:val="14"/>
  </w:num>
  <w:num w:numId="9" w16cid:durableId="757212621">
    <w:abstractNumId w:val="11"/>
  </w:num>
  <w:num w:numId="10" w16cid:durableId="896671601">
    <w:abstractNumId w:val="3"/>
  </w:num>
  <w:num w:numId="11" w16cid:durableId="912393603">
    <w:abstractNumId w:val="17"/>
  </w:num>
  <w:num w:numId="12" w16cid:durableId="935527532">
    <w:abstractNumId w:val="12"/>
  </w:num>
  <w:num w:numId="13" w16cid:durableId="1521235246">
    <w:abstractNumId w:val="13"/>
  </w:num>
  <w:num w:numId="14" w16cid:durableId="1180973451">
    <w:abstractNumId w:val="22"/>
  </w:num>
  <w:num w:numId="15" w16cid:durableId="1310983070">
    <w:abstractNumId w:val="16"/>
  </w:num>
  <w:num w:numId="16" w16cid:durableId="36899643">
    <w:abstractNumId w:val="7"/>
  </w:num>
  <w:num w:numId="17" w16cid:durableId="1837526211">
    <w:abstractNumId w:val="4"/>
  </w:num>
  <w:num w:numId="18" w16cid:durableId="1233781456">
    <w:abstractNumId w:val="9"/>
  </w:num>
  <w:num w:numId="19" w16cid:durableId="404376774">
    <w:abstractNumId w:val="5"/>
  </w:num>
  <w:num w:numId="20" w16cid:durableId="1638142460">
    <w:abstractNumId w:val="10"/>
  </w:num>
  <w:num w:numId="21" w16cid:durableId="1979218867">
    <w:abstractNumId w:val="0"/>
  </w:num>
  <w:num w:numId="22" w16cid:durableId="1145509351">
    <w:abstractNumId w:val="1"/>
  </w:num>
  <w:num w:numId="23" w16cid:durableId="1990745588">
    <w:abstractNumId w:val="6"/>
  </w:num>
  <w:num w:numId="24" w16cid:durableId="232812562">
    <w:abstractNumId w:val="2"/>
  </w:num>
  <w:num w:numId="25" w16cid:durableId="1507019498">
    <w:abstractNumId w:val="15"/>
  </w:num>
  <w:num w:numId="26" w16cid:durableId="6062318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ED"/>
    <w:rsid w:val="002D527B"/>
    <w:rsid w:val="00324558"/>
    <w:rsid w:val="00417C7A"/>
    <w:rsid w:val="00476E61"/>
    <w:rsid w:val="005570AA"/>
    <w:rsid w:val="00586C25"/>
    <w:rsid w:val="005D6BE0"/>
    <w:rsid w:val="00662D70"/>
    <w:rsid w:val="006F4DA9"/>
    <w:rsid w:val="00751DED"/>
    <w:rsid w:val="007532F7"/>
    <w:rsid w:val="007A593B"/>
    <w:rsid w:val="00834A9F"/>
    <w:rsid w:val="00A15318"/>
    <w:rsid w:val="00A8747C"/>
    <w:rsid w:val="00AB6132"/>
    <w:rsid w:val="00B20B78"/>
    <w:rsid w:val="00E664F5"/>
    <w:rsid w:val="00F1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56499"/>
  <w15:docId w15:val="{EF339623-8116-496E-87D3-6D8979C2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semiHidden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4">
    <w:name w:val="WW_OutlineListStyle_4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8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7"/>
      </w:numPr>
      <w:contextualSpacing/>
    </w:pPr>
  </w:style>
  <w:style w:type="paragraph" w:styleId="ListParagraph">
    <w:name w:val="List Paragraph"/>
    <w:basedOn w:val="Normal"/>
    <w:pPr>
      <w:numPr>
        <w:numId w:val="11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6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9"/>
      </w:numPr>
      <w:tabs>
        <w:tab w:val="left" w:pos="-1438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10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3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4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5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Revision">
    <w:name w:val="Revision"/>
    <w:rPr>
      <w:color w:val="0D0D0D"/>
      <w:sz w:val="24"/>
      <w:szCs w:val="24"/>
    </w:rPr>
  </w:style>
  <w:style w:type="character" w:styleId="Mention">
    <w:name w:val="Mention"/>
    <w:basedOn w:val="DefaultParagraphFont"/>
    <w:rPr>
      <w:color w:val="2B579A"/>
      <w:shd w:val="clear" w:color="auto" w:fill="E1DFDD"/>
    </w:rPr>
  </w:style>
  <w:style w:type="character" w:customStyle="1" w:styleId="ListParagraphChar">
    <w:name w:val="List Paragraph Char"/>
    <w:basedOn w:val="DefaultParagraphFont"/>
    <w:rPr>
      <w:color w:val="0D0D0D"/>
      <w:sz w:val="24"/>
      <w:szCs w:val="24"/>
    </w:rPr>
  </w:style>
  <w:style w:type="numbering" w:customStyle="1" w:styleId="WWOutlineListStyle3">
    <w:name w:val="WW_OutlineListStyle_3"/>
    <w:basedOn w:val="NoList"/>
    <w:pPr>
      <w:numPr>
        <w:numId w:val="2"/>
      </w:numPr>
    </w:pPr>
  </w:style>
  <w:style w:type="numbering" w:customStyle="1" w:styleId="WWOutlineListStyle2">
    <w:name w:val="WW_OutlineListStyle_2"/>
    <w:basedOn w:val="NoList"/>
    <w:pPr>
      <w:numPr>
        <w:numId w:val="3"/>
      </w:numPr>
    </w:pPr>
  </w:style>
  <w:style w:type="numbering" w:customStyle="1" w:styleId="WWOutlineListStyle1">
    <w:name w:val="WW_OutlineListStyle_1"/>
    <w:basedOn w:val="NoList"/>
    <w:pPr>
      <w:numPr>
        <w:numId w:val="4"/>
      </w:numPr>
    </w:pPr>
  </w:style>
  <w:style w:type="numbering" w:customStyle="1" w:styleId="WWOutlineListStyle">
    <w:name w:val="WW_OutlineListStyle"/>
    <w:basedOn w:val="NoList"/>
    <w:pPr>
      <w:numPr>
        <w:numId w:val="5"/>
      </w:numPr>
    </w:pPr>
  </w:style>
  <w:style w:type="numbering" w:customStyle="1" w:styleId="LFO3">
    <w:name w:val="LFO3"/>
    <w:basedOn w:val="NoList"/>
    <w:pPr>
      <w:numPr>
        <w:numId w:val="6"/>
      </w:numPr>
    </w:pPr>
  </w:style>
  <w:style w:type="numbering" w:customStyle="1" w:styleId="LFO4">
    <w:name w:val="LFO4"/>
    <w:basedOn w:val="NoList"/>
    <w:pPr>
      <w:numPr>
        <w:numId w:val="7"/>
      </w:numPr>
    </w:pPr>
  </w:style>
  <w:style w:type="numbering" w:customStyle="1" w:styleId="LFO6">
    <w:name w:val="LFO6"/>
    <w:basedOn w:val="NoList"/>
    <w:pPr>
      <w:numPr>
        <w:numId w:val="8"/>
      </w:numPr>
    </w:pPr>
  </w:style>
  <w:style w:type="numbering" w:customStyle="1" w:styleId="LFO9">
    <w:name w:val="LFO9"/>
    <w:basedOn w:val="NoList"/>
    <w:pPr>
      <w:numPr>
        <w:numId w:val="9"/>
      </w:numPr>
    </w:pPr>
  </w:style>
  <w:style w:type="numbering" w:customStyle="1" w:styleId="LFO10">
    <w:name w:val="LFO10"/>
    <w:basedOn w:val="NoList"/>
    <w:pPr>
      <w:numPr>
        <w:numId w:val="10"/>
      </w:numPr>
    </w:pPr>
  </w:style>
  <w:style w:type="numbering" w:customStyle="1" w:styleId="LFO25">
    <w:name w:val="LFO25"/>
    <w:basedOn w:val="NoList"/>
    <w:pPr>
      <w:numPr>
        <w:numId w:val="11"/>
      </w:numPr>
    </w:pPr>
  </w:style>
  <w:style w:type="numbering" w:customStyle="1" w:styleId="LFO28">
    <w:name w:val="LFO28"/>
    <w:basedOn w:val="NoList"/>
    <w:pPr>
      <w:numPr>
        <w:numId w:val="12"/>
      </w:numPr>
    </w:pPr>
  </w:style>
  <w:style w:type="numbering" w:customStyle="1" w:styleId="LFO30">
    <w:name w:val="LFO30"/>
    <w:basedOn w:val="NoList"/>
    <w:pPr>
      <w:numPr>
        <w:numId w:val="13"/>
      </w:numPr>
    </w:pPr>
  </w:style>
  <w:style w:type="numbering" w:customStyle="1" w:styleId="LFO34">
    <w:name w:val="LFO34"/>
    <w:basedOn w:val="NoList"/>
    <w:pPr>
      <w:numPr>
        <w:numId w:val="14"/>
      </w:numPr>
    </w:pPr>
  </w:style>
  <w:style w:type="numbering" w:customStyle="1" w:styleId="LFO36">
    <w:name w:val="LFO36"/>
    <w:basedOn w:val="NoList"/>
    <w:pPr>
      <w:numPr>
        <w:numId w:val="15"/>
      </w:numPr>
    </w:pPr>
  </w:style>
  <w:style w:type="paragraph" w:customStyle="1" w:styleId="paragraph">
    <w:name w:val="paragraph"/>
    <w:basedOn w:val="Normal"/>
    <w:rsid w:val="007532F7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character" w:customStyle="1" w:styleId="normaltextrun">
    <w:name w:val="normaltextrun"/>
    <w:basedOn w:val="DefaultParagraphFont"/>
    <w:rsid w:val="007532F7"/>
  </w:style>
  <w:style w:type="character" w:customStyle="1" w:styleId="eop">
    <w:name w:val="eop"/>
    <w:basedOn w:val="DefaultParagraphFont"/>
    <w:rsid w:val="0075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e4cf9d-d12d-4da6-97a8-5f6abd9297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8E5715C12FC4EAEF0DF15684F1D22" ma:contentTypeVersion="18" ma:contentTypeDescription="Create a new document." ma:contentTypeScope="" ma:versionID="02b47f549eed7e03b24e9a02ceabdc4a">
  <xsd:schema xmlns:xsd="http://www.w3.org/2001/XMLSchema" xmlns:xs="http://www.w3.org/2001/XMLSchema" xmlns:p="http://schemas.microsoft.com/office/2006/metadata/properties" xmlns:ns3="86a366ba-7dbc-4c2b-a0a8-2df645fa89ad" xmlns:ns4="e7e4cf9d-d12d-4da6-97a8-5f6abd92974e" targetNamespace="http://schemas.microsoft.com/office/2006/metadata/properties" ma:root="true" ma:fieldsID="7a03866a2ccd3deba374b5475a68e76f" ns3:_="" ns4:_="">
    <xsd:import namespace="86a366ba-7dbc-4c2b-a0a8-2df645fa89ad"/>
    <xsd:import namespace="e7e4cf9d-d12d-4da6-97a8-5f6abd9297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366ba-7dbc-4c2b-a0a8-2df645fa89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4cf9d-d12d-4da6-97a8-5f6abd929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DF981-9476-4840-9657-B02D26DE3427}">
  <ds:schemaRefs>
    <ds:schemaRef ds:uri="http://schemas.microsoft.com/office/2006/metadata/properties"/>
    <ds:schemaRef ds:uri="http://schemas.microsoft.com/office/infopath/2007/PartnerControls"/>
    <ds:schemaRef ds:uri="e7e4cf9d-d12d-4da6-97a8-5f6abd92974e"/>
  </ds:schemaRefs>
</ds:datastoreItem>
</file>

<file path=customXml/itemProps2.xml><?xml version="1.0" encoding="utf-8"?>
<ds:datastoreItem xmlns:ds="http://schemas.openxmlformats.org/officeDocument/2006/customXml" ds:itemID="{A1B15176-EBD7-4331-9190-839A2CBA7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D19B5-4E85-4C02-B7AB-0FD1036FB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366ba-7dbc-4c2b-a0a8-2df645fa89ad"/>
    <ds:schemaRef ds:uri="e7e4cf9d-d12d-4da6-97a8-5f6abd929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music development plan summary template</vt:lpstr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music development plan summary template</dc:title>
  <dc:subject/>
  <dc:creator>Department for Education</dc:creator>
  <dc:description/>
  <cp:lastModifiedBy>Abigail BRISCOE</cp:lastModifiedBy>
  <cp:revision>4</cp:revision>
  <cp:lastPrinted>2014-09-18T05:26:00Z</cp:lastPrinted>
  <dcterms:created xsi:type="dcterms:W3CDTF">2024-11-29T15:30:00Z</dcterms:created>
  <dcterms:modified xsi:type="dcterms:W3CDTF">2026-03-09T17:40:00Z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0x0101007AF8E5715C12FC4EAEF0DF15684F1D22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  <property fmtid="{D5CDD505-2E9C-101B-9397-08002B2CF9AE}" pid="13" name="MediaServiceImageTags">
    <vt:lpwstr/>
  </property>
</Properties>
</file>